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B" w:rsidRDefault="00286353" w:rsidP="00087706">
      <w:pPr>
        <w:spacing w:after="0" w:line="36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образовательное учреждение</w:t>
      </w:r>
    </w:p>
    <w:p w:rsidR="00FA23BB" w:rsidRDefault="00286353" w:rsidP="00087706">
      <w:pPr>
        <w:spacing w:after="0" w:line="36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«Мстинская средняя общеобразовательная школа»</w:t>
      </w:r>
    </w:p>
    <w:p w:rsidR="00FA23BB" w:rsidRDefault="00FA23BB">
      <w:pPr>
        <w:spacing w:after="0" w:line="360" w:lineRule="auto"/>
        <w:ind w:hanging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A23BB" w:rsidRDefault="002863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УТВЕРЖДАЮ</w:t>
      </w:r>
    </w:p>
    <w:p w:rsidR="00FA23BB" w:rsidRDefault="00286353">
      <w:pPr>
        <w:spacing w:after="0" w:line="360" w:lineRule="auto"/>
        <w:ind w:hanging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Директор МБОУ «Мстинская СОШ»                                                                                </w:t>
      </w:r>
    </w:p>
    <w:p w:rsidR="00FA23BB" w:rsidRDefault="002863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________________/                                          Виноградова В.И.</w:t>
      </w:r>
    </w:p>
    <w:p w:rsidR="00FA23BB" w:rsidRDefault="00FA23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FA23B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A23BB" w:rsidRPr="00087706" w:rsidRDefault="00286353" w:rsidP="00087706">
      <w:pPr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 xml:space="preserve">Программа     </w:t>
      </w:r>
    </w:p>
    <w:p w:rsidR="00FA23BB" w:rsidRPr="00087706" w:rsidRDefault="00286353" w:rsidP="00087706">
      <w:pPr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>воспитательной работы</w:t>
      </w:r>
    </w:p>
    <w:p w:rsidR="00FA23BB" w:rsidRPr="00087706" w:rsidRDefault="00286353" w:rsidP="00087706">
      <w:pPr>
        <w:tabs>
          <w:tab w:val="left" w:pos="9514"/>
          <w:tab w:val="left" w:pos="13490"/>
        </w:tabs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 xml:space="preserve"> летнего оздоровительного</w:t>
      </w:r>
    </w:p>
    <w:p w:rsidR="00FA23BB" w:rsidRPr="00087706" w:rsidRDefault="00286353" w:rsidP="00087706">
      <w:pPr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 xml:space="preserve">          лагеря </w:t>
      </w:r>
    </w:p>
    <w:p w:rsidR="00FA23BB" w:rsidRPr="00087706" w:rsidRDefault="00286353" w:rsidP="00087706">
      <w:pPr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>« СОЛНЫШКИНЫ  ДЕТИ »</w:t>
      </w:r>
    </w:p>
    <w:p w:rsidR="00FA23BB" w:rsidRPr="00087706" w:rsidRDefault="00286353" w:rsidP="00087706">
      <w:pPr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 xml:space="preserve"> с дневным</w:t>
      </w:r>
    </w:p>
    <w:p w:rsidR="00FA23BB" w:rsidRPr="00087706" w:rsidRDefault="00286353" w:rsidP="00087706">
      <w:pPr>
        <w:spacing w:after="0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</w:pPr>
      <w:r w:rsidRPr="00087706">
        <w:rPr>
          <w:rFonts w:ascii="Monotype Corsiva" w:eastAsia="Monotype Corsiva" w:hAnsi="Monotype Corsiva" w:cs="Monotype Corsiva"/>
          <w:b/>
          <w:color w:val="000000"/>
          <w:sz w:val="36"/>
          <w:szCs w:val="36"/>
        </w:rPr>
        <w:t>пребыванием детей</w:t>
      </w:r>
    </w:p>
    <w:p w:rsidR="00FA23BB" w:rsidRDefault="00FA23BB">
      <w:pPr>
        <w:spacing w:after="0" w:line="360" w:lineRule="auto"/>
        <w:ind w:hanging="900"/>
        <w:jc w:val="center"/>
        <w:rPr>
          <w:rFonts w:ascii="Monotype Corsiva" w:eastAsia="Monotype Corsiva" w:hAnsi="Monotype Corsiva" w:cs="Monotype Corsiva"/>
          <w:b/>
          <w:color w:val="000000"/>
          <w:sz w:val="24"/>
        </w:rPr>
      </w:pPr>
    </w:p>
    <w:p w:rsidR="00FA23BB" w:rsidRDefault="00286353">
      <w:pPr>
        <w:spacing w:after="0" w:line="360" w:lineRule="auto"/>
        <w:ind w:hanging="900"/>
        <w:jc w:val="center"/>
        <w:rPr>
          <w:rFonts w:ascii="Tahoma" w:eastAsia="Tahoma" w:hAnsi="Tahoma" w:cs="Tahoma"/>
          <w:color w:val="001F90"/>
          <w:sz w:val="20"/>
        </w:rPr>
      </w:pPr>
      <w:r>
        <w:rPr>
          <w:rFonts w:ascii="Monotype Corsiva" w:eastAsia="Monotype Corsiva" w:hAnsi="Monotype Corsiva" w:cs="Monotype Corsiva"/>
          <w:sz w:val="48"/>
        </w:rPr>
        <w:t xml:space="preserve">  </w:t>
      </w:r>
      <w:r>
        <w:object w:dxaOrig="6690" w:dyaOrig="4955">
          <v:rect id="rectole0000000000" o:spid="_x0000_i1025" style="width:334.35pt;height:248.55pt" o:ole="" o:preferrelative="t" stroked="f">
            <v:imagedata r:id="rId6" o:title=""/>
          </v:rect>
          <o:OLEObject Type="Embed" ProgID="StaticMetafile" ShapeID="rectole0000000000" DrawAspect="Content" ObjectID="_1620735639" r:id="rId7"/>
        </w:object>
      </w:r>
    </w:p>
    <w:p w:rsidR="00FA23BB" w:rsidRDefault="00286353">
      <w:pPr>
        <w:spacing w:after="0" w:line="240" w:lineRule="auto"/>
        <w:rPr>
          <w:rFonts w:ascii="Comic Sans MS" w:eastAsia="Comic Sans MS" w:hAnsi="Comic Sans MS" w:cs="Comic Sans MS"/>
          <w:sz w:val="28"/>
          <w:shd w:val="clear" w:color="auto" w:fill="FFFFFF"/>
        </w:rPr>
      </w:pPr>
      <w:r>
        <w:rPr>
          <w:rFonts w:ascii="Comic Sans MS" w:eastAsia="Comic Sans MS" w:hAnsi="Comic Sans MS" w:cs="Comic Sans MS"/>
          <w:sz w:val="20"/>
          <w:shd w:val="clear" w:color="auto" w:fill="FFFFFF"/>
        </w:rPr>
        <w:t xml:space="preserve">                                                                 </w:t>
      </w:r>
      <w:r>
        <w:rPr>
          <w:rFonts w:ascii="Comic Sans MS" w:eastAsia="Comic Sans MS" w:hAnsi="Comic Sans MS" w:cs="Comic Sans MS"/>
          <w:sz w:val="28"/>
          <w:shd w:val="clear" w:color="auto" w:fill="FFFFFF"/>
        </w:rPr>
        <w:t>2019 год</w:t>
      </w:r>
    </w:p>
    <w:p w:rsidR="00FA23BB" w:rsidRDefault="00286353">
      <w:pPr>
        <w:spacing w:after="0" w:line="240" w:lineRule="auto"/>
        <w:rPr>
          <w:rFonts w:ascii="Comic Sans MS" w:eastAsia="Comic Sans MS" w:hAnsi="Comic Sans MS" w:cs="Comic Sans MS"/>
          <w:sz w:val="28"/>
          <w:shd w:val="clear" w:color="auto" w:fill="FFFFFF"/>
        </w:rPr>
      </w:pPr>
      <w:r>
        <w:rPr>
          <w:rFonts w:ascii="Comic Sans MS" w:eastAsia="Comic Sans MS" w:hAnsi="Comic Sans MS" w:cs="Comic Sans MS"/>
          <w:sz w:val="28"/>
          <w:shd w:val="clear" w:color="auto" w:fill="FFFFFF"/>
        </w:rPr>
        <w:t xml:space="preserve">                                                МСТА</w:t>
      </w:r>
    </w:p>
    <w:p w:rsidR="00FA23BB" w:rsidRDefault="00FA23BB">
      <w:pPr>
        <w:spacing w:after="0" w:line="240" w:lineRule="auto"/>
        <w:rPr>
          <w:rFonts w:ascii="Tahoma" w:eastAsia="Tahoma" w:hAnsi="Tahoma" w:cs="Tahoma"/>
          <w:color w:val="001F90"/>
          <w:sz w:val="20"/>
          <w:shd w:val="clear" w:color="auto" w:fill="FFFFFF"/>
        </w:rPr>
      </w:pPr>
    </w:p>
    <w:p w:rsidR="00FA23BB" w:rsidRDefault="00FA23BB">
      <w:pPr>
        <w:spacing w:after="0" w:line="240" w:lineRule="auto"/>
        <w:jc w:val="center"/>
        <w:rPr>
          <w:rFonts w:ascii="Tahoma" w:eastAsia="Tahoma" w:hAnsi="Tahoma" w:cs="Tahoma"/>
          <w:color w:val="001F90"/>
          <w:sz w:val="20"/>
          <w:shd w:val="clear" w:color="auto" w:fill="FFFFFF"/>
        </w:rPr>
      </w:pPr>
    </w:p>
    <w:p w:rsidR="00FA23BB" w:rsidRDefault="00286353">
      <w:pPr>
        <w:spacing w:after="0" w:line="240" w:lineRule="auto"/>
        <w:rPr>
          <w:rFonts w:ascii="Tahoma" w:eastAsia="Tahoma" w:hAnsi="Tahoma" w:cs="Tahoma"/>
          <w:color w:val="001F90"/>
          <w:sz w:val="20"/>
          <w:shd w:val="clear" w:color="auto" w:fill="FFFFFF"/>
        </w:rPr>
      </w:pPr>
      <w:r>
        <w:rPr>
          <w:rFonts w:ascii="Tahoma" w:eastAsia="Tahoma" w:hAnsi="Tahoma" w:cs="Tahoma"/>
          <w:color w:val="001F90"/>
          <w:sz w:val="20"/>
          <w:shd w:val="clear" w:color="auto" w:fill="FFFFFF"/>
        </w:rPr>
        <w:t xml:space="preserve">        </w:t>
      </w:r>
    </w:p>
    <w:p w:rsidR="00FA23BB" w:rsidRDefault="00286353">
      <w:pPr>
        <w:spacing w:after="0" w:line="240" w:lineRule="auto"/>
        <w:rPr>
          <w:rFonts w:ascii="Tahoma" w:eastAsia="Tahoma" w:hAnsi="Tahoma" w:cs="Tahoma"/>
          <w:color w:val="001F90"/>
          <w:sz w:val="20"/>
          <w:shd w:val="clear" w:color="auto" w:fill="FFFFFF"/>
        </w:rPr>
      </w:pPr>
      <w:r>
        <w:rPr>
          <w:rFonts w:ascii="Tahoma" w:eastAsia="Tahoma" w:hAnsi="Tahoma" w:cs="Tahoma"/>
          <w:color w:val="001F90"/>
          <w:sz w:val="20"/>
          <w:shd w:val="clear" w:color="auto" w:fill="FFFFFF"/>
        </w:rPr>
        <w:lastRenderedPageBreak/>
        <w:t xml:space="preserve">    </w:t>
      </w:r>
    </w:p>
    <w:p w:rsidR="00FA23BB" w:rsidRDefault="00286353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</w:pP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t>Эй, лихая детвора,</w:t>
      </w: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br/>
        <w:t>Собираться нам пора.</w:t>
      </w: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br/>
        <w:t xml:space="preserve">Бим - бом! Та - </w:t>
      </w:r>
      <w:proofErr w:type="spellStart"/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t>ра</w:t>
      </w:r>
      <w:proofErr w:type="spellEnd"/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t xml:space="preserve"> - рам!</w:t>
      </w: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br/>
        <w:t>Никогда не скучно нам.</w:t>
      </w: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br/>
        <w:t>Солнце светит ярко - ярко,</w:t>
      </w: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br/>
        <w:t>Нам от солнца жарко - жарко!</w:t>
      </w:r>
      <w:r>
        <w:rPr>
          <w:rFonts w:ascii="Monotype Corsiva" w:eastAsia="Monotype Corsiva" w:hAnsi="Monotype Corsiva" w:cs="Monotype Corsiva"/>
          <w:b/>
          <w:i/>
          <w:sz w:val="56"/>
          <w:shd w:val="clear" w:color="auto" w:fill="FFFFFF"/>
        </w:rPr>
        <w:br/>
        <w:t>Лето, воздух и вода - наши лучшие друзья!</w:t>
      </w:r>
    </w:p>
    <w:p w:rsidR="00FA23BB" w:rsidRDefault="00FA23B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A23BB" w:rsidRDefault="00286353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Пояснительная записка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природосообразная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>
        <w:rPr>
          <w:rFonts w:ascii="Times New Roman" w:eastAsia="Times New Roman" w:hAnsi="Times New Roman" w:cs="Times New Roman"/>
          <w:sz w:val="24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Лагерь размещается на базе МБОУ «Мстинская СОШ». В основу организации закладываются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технологии, реализующиеся в игровой форме.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деятельности лагеря должно быть направлено на разрешение этих противоречий.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деятельности летнего лагеря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обеспечения преемственности в работе лагеря от каникул к каникулам необходима постоянная управленческая деятельность.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Основная идея программы ЛОЛ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Солнышкины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дети»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FA23BB" w:rsidRDefault="00FA23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Цель программы:</w:t>
      </w: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Сохранение, укрепление, развитие и совершенствование состояния здоровья. Всемерно укреплять здоровье детей, содействовать утверждению в жизни ребенка идеи добра и красоты, духовного и физического совершенства.</w:t>
      </w:r>
    </w:p>
    <w:p w:rsidR="00FA23BB" w:rsidRDefault="00FA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программы: </w:t>
      </w:r>
    </w:p>
    <w:p w:rsidR="00FA23BB" w:rsidRDefault="00FA23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23BB" w:rsidRDefault="002863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формированию интереса к физической культуре и спорту, потребности в укреплении собственного здоровья.</w:t>
      </w:r>
    </w:p>
    <w:p w:rsidR="00FA23BB" w:rsidRDefault="002863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условия для оптимального двигательного самовыражения и самореализации детей.</w:t>
      </w:r>
    </w:p>
    <w:p w:rsidR="00FA23BB" w:rsidRDefault="002863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Помогать сплочению детей в группы и коллективы по интересам, оптимизировать жизненные интересы, творчество детей.</w:t>
      </w:r>
    </w:p>
    <w:p w:rsidR="00FA23BB" w:rsidRDefault="002863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Развить социальную активность, пробудить и привить интерес к себе и окружающим.</w:t>
      </w:r>
    </w:p>
    <w:p w:rsidR="00FA23BB" w:rsidRDefault="00FA23B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Принципы программы:</w:t>
      </w:r>
    </w:p>
    <w:p w:rsidR="00FA23BB" w:rsidRDefault="00FA23B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A23BB" w:rsidRDefault="002863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 летнего оздоровительного лагеря опирается на следующие принципы:</w:t>
      </w:r>
    </w:p>
    <w:p w:rsidR="00FA23BB" w:rsidRDefault="00FA23BB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 Принцип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отношений:</w:t>
      </w:r>
      <w:r>
        <w:rPr>
          <w:rFonts w:ascii="Times New Roman" w:eastAsia="Times New Roman" w:hAnsi="Times New Roman" w:cs="Times New Roman"/>
          <w:sz w:val="24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2. Принцип соответствия типа сотрудничества психологическим возрастным особенностям учащихся и типу ведущей деятельности:</w:t>
      </w:r>
      <w:r>
        <w:rPr>
          <w:rFonts w:ascii="Times New Roman" w:eastAsia="Times New Roman" w:hAnsi="Times New Roman" w:cs="Times New Roman"/>
          <w:sz w:val="24"/>
        </w:rPr>
        <w:t xml:space="preserve"> результатом деятельности воспитательного характера в ЛОЛ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A23BB" w:rsidRDefault="00FA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Принцип демократичности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участие всех детей  в программе  развития творческих способностей.</w:t>
      </w:r>
    </w:p>
    <w:p w:rsidR="00FA23BB" w:rsidRDefault="00FA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Принцип  дифференциации  воспитания: </w:t>
      </w:r>
      <w:r>
        <w:rPr>
          <w:rFonts w:ascii="Times New Roman" w:eastAsia="Times New Roman" w:hAnsi="Times New Roman" w:cs="Times New Roman"/>
          <w:sz w:val="24"/>
        </w:rPr>
        <w:t>дифференциация в рамках летнего оздоровительного лагеря предполагает:</w:t>
      </w: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возможности переключения с одного вида деятельности на другой в рамках смены (дня);</w:t>
      </w: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взаимосвязь всех мероприятий в рамках тематики дня;</w:t>
      </w: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активное участие детей во всех видах деятельности.</w:t>
      </w:r>
    </w:p>
    <w:p w:rsidR="00FA23BB" w:rsidRDefault="00FA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Принцип  творческой индивидуальности:</w:t>
      </w:r>
      <w:r>
        <w:rPr>
          <w:rFonts w:ascii="Times New Roman" w:eastAsia="Times New Roman" w:hAnsi="Times New Roman" w:cs="Times New Roman"/>
          <w:sz w:val="24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FA23BB" w:rsidRDefault="00FA23B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4"/>
        </w:rPr>
        <w:t>: 1-26 июня 2019 года.</w:t>
      </w:r>
    </w:p>
    <w:p w:rsidR="00FA23BB" w:rsidRDefault="00286353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Ожидаемые результаты работы лагеря:</w:t>
      </w:r>
    </w:p>
    <w:p w:rsidR="00FA23BB" w:rsidRDefault="00286353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укрепление здоровья детей;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- развитие у школьников интереса к занятиям физкультурой и спортом;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- расширение социального опыта;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- формирование коммуникативных умений, основы правильного поведения, общения, культуры, досуга;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- вырабатывание навыков ручного и общественно-полезного труда;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- формирование осознанного отношения к себе, как к части окружающего мира.</w:t>
      </w:r>
    </w:p>
    <w:p w:rsidR="00FA23BB" w:rsidRDefault="00FA23BB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Условия участия в программе:</w:t>
      </w:r>
      <w:r>
        <w:rPr>
          <w:rFonts w:ascii="Times New Roman" w:eastAsia="Times New Roman" w:hAnsi="Times New Roman" w:cs="Times New Roman"/>
          <w:sz w:val="24"/>
        </w:rPr>
        <w:t xml:space="preserve"> добровольность, взаимопонимание, должностная субординация. </w:t>
      </w:r>
    </w:p>
    <w:p w:rsidR="00FA23BB" w:rsidRDefault="00286353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Концептуальный подход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</w:t>
      </w:r>
      <w:r>
        <w:rPr>
          <w:rFonts w:ascii="Times New Roman" w:eastAsia="Times New Roman" w:hAnsi="Times New Roman" w:cs="Times New Roman"/>
          <w:sz w:val="24"/>
        </w:rPr>
        <w:lastRenderedPageBreak/>
        <w:t>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Досуговая деятельность в лагере «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Солнышкины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дети » направлена на вовлечение детей в мероприятия с последующим выявлением их наклонностей и способностей.</w:t>
      </w:r>
    </w:p>
    <w:p w:rsidR="00FA23BB" w:rsidRDefault="00286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Методическое сопровождение программы</w:t>
      </w:r>
    </w:p>
    <w:p w:rsidR="00FA23BB" w:rsidRDefault="00286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-Основными методами организации деятельности являются:</w:t>
      </w:r>
    </w:p>
    <w:p w:rsidR="00FA23BB" w:rsidRDefault="00286353">
      <w:pPr>
        <w:numPr>
          <w:ilvl w:val="0"/>
          <w:numId w:val="2"/>
        </w:numPr>
        <w:tabs>
          <w:tab w:val="left" w:pos="1980"/>
          <w:tab w:val="left" w:pos="851"/>
        </w:tabs>
        <w:spacing w:after="0" w:line="360" w:lineRule="auto"/>
        <w:ind w:left="1980" w:hanging="15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 игры (игры отбираются воспитателями в соответствии с поставленной целью);</w:t>
      </w:r>
    </w:p>
    <w:p w:rsidR="00FA23BB" w:rsidRDefault="00286353">
      <w:pPr>
        <w:numPr>
          <w:ilvl w:val="0"/>
          <w:numId w:val="2"/>
        </w:numPr>
        <w:tabs>
          <w:tab w:val="left" w:pos="1980"/>
          <w:tab w:val="left" w:pos="851"/>
        </w:tabs>
        <w:spacing w:after="0" w:line="360" w:lineRule="auto"/>
        <w:ind w:left="1980" w:hanging="15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Методы театрализации (реализуется через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костюмирование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обряды, ритуалы);</w:t>
      </w:r>
    </w:p>
    <w:p w:rsidR="00FA23BB" w:rsidRDefault="00286353">
      <w:pPr>
        <w:numPr>
          <w:ilvl w:val="0"/>
          <w:numId w:val="2"/>
        </w:numPr>
        <w:tabs>
          <w:tab w:val="left" w:pos="1980"/>
          <w:tab w:val="left" w:pos="851"/>
        </w:tabs>
        <w:spacing w:after="0" w:line="360" w:lineRule="auto"/>
        <w:ind w:left="1980" w:hanging="15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состязательности (распространяется на все сферы творческой деятельности);</w:t>
      </w:r>
    </w:p>
    <w:p w:rsidR="00FA23BB" w:rsidRDefault="00286353">
      <w:pPr>
        <w:numPr>
          <w:ilvl w:val="0"/>
          <w:numId w:val="2"/>
        </w:numPr>
        <w:tabs>
          <w:tab w:val="left" w:pos="1980"/>
          <w:tab w:val="left" w:pos="851"/>
        </w:tabs>
        <w:spacing w:after="0" w:line="360" w:lineRule="auto"/>
        <w:ind w:left="1980" w:hanging="15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 коллективной творческой деятельности (КТД).</w:t>
      </w:r>
    </w:p>
    <w:p w:rsidR="00FA23BB" w:rsidRDefault="00286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-Психологические услуги.</w:t>
      </w:r>
    </w:p>
    <w:p w:rsidR="00FA23BB" w:rsidRDefault="00286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Психологические услуги предоставляются в следующих формах:</w:t>
      </w:r>
    </w:p>
    <w:p w:rsidR="00FA23BB" w:rsidRDefault="00286353">
      <w:pPr>
        <w:numPr>
          <w:ilvl w:val="0"/>
          <w:numId w:val="3"/>
        </w:numPr>
        <w:tabs>
          <w:tab w:val="left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FA23BB" w:rsidRDefault="00286353">
      <w:pPr>
        <w:numPr>
          <w:ilvl w:val="0"/>
          <w:numId w:val="3"/>
        </w:numPr>
        <w:tabs>
          <w:tab w:val="left" w:pos="720"/>
          <w:tab w:val="left" w:pos="851"/>
          <w:tab w:val="left" w:pos="16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Беседы с детьми по налаживанию и поддерживанию их межличностных взаимоотношений.   </w:t>
      </w:r>
    </w:p>
    <w:p w:rsidR="00FA23BB" w:rsidRDefault="00286353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Формы и методы работы</w:t>
      </w:r>
    </w:p>
    <w:p w:rsidR="00FA23BB" w:rsidRDefault="0028635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которых дети непросто «проходят» что-то, а проживают те или иные конкретные ситуации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FA23BB" w:rsidRDefault="00FA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3BB" w:rsidRDefault="00286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Механизм реализации</w:t>
      </w:r>
    </w:p>
    <w:p w:rsidR="00FA23BB" w:rsidRDefault="00286353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Солнышкины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дети » -  лагерь дневного пребывания. Этапы реализации программы:</w:t>
      </w:r>
    </w:p>
    <w:p w:rsidR="00FA23BB" w:rsidRDefault="002863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1.Подготовительный (май):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-подбор кадров;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-подготовка методических материалов;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-подготовка материально-технической базы.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2. Организационный: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отрядов;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-знакомство с режимом работы лагеря и правилами;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-оформление уголков отрядов.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3. Основной: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-образовательная деятельность;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-оздоровительная деятельность;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-культурно-досуговая деятельность;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-методическая работа с воспитателями.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4. Заключительный: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-закрытие смены (последний день смены);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-сбор отчетного материала;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 реализации программы и выработка рекомендаций;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Образовательная деятельность </w:t>
      </w:r>
      <w:r>
        <w:rPr>
          <w:rFonts w:ascii="Times New Roman" w:eastAsia="Times New Roman" w:hAnsi="Times New Roman" w:cs="Times New Roman"/>
          <w:sz w:val="24"/>
        </w:rPr>
        <w:t>в рамках лагеря предусматривает воспитательные мероприятия, связанные с изучением духовно нравственных традиций и истории родного края.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Оздоровительная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присутствие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Культурно-досуговая деятельность </w:t>
      </w:r>
      <w:r>
        <w:rPr>
          <w:rFonts w:ascii="Times New Roman" w:eastAsia="Times New Roman" w:hAnsi="Times New Roman" w:cs="Times New Roman"/>
          <w:sz w:val="24"/>
        </w:rPr>
        <w:t xml:space="preserve">состоит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Дома Культуры и библиотеки.</w:t>
      </w:r>
    </w:p>
    <w:p w:rsidR="00FA23BB" w:rsidRDefault="002863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FA23BB" w:rsidRDefault="00FA23B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23BB" w:rsidRDefault="00286353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32"/>
          <w:u w:val="single"/>
        </w:rPr>
        <w:t>План работы</w:t>
      </w:r>
    </w:p>
    <w:p w:rsidR="00FA23BB" w:rsidRDefault="0028635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летнего оздоровительного лагеря «</w:t>
      </w:r>
      <w:r>
        <w:rPr>
          <w:rFonts w:ascii="Comic Sans MS" w:eastAsia="Comic Sans MS" w:hAnsi="Comic Sans MS" w:cs="Comic Sans MS"/>
          <w:b/>
          <w:i/>
          <w:sz w:val="32"/>
          <w:u w:val="single"/>
        </w:rPr>
        <w:t xml:space="preserve">СОЛНЫШКИНЫ ДЕТИ </w:t>
      </w:r>
      <w:r>
        <w:rPr>
          <w:rFonts w:ascii="Comic Sans MS" w:eastAsia="Comic Sans MS" w:hAnsi="Comic Sans MS" w:cs="Comic Sans MS"/>
          <w:b/>
          <w:sz w:val="32"/>
          <w:u w:val="single"/>
        </w:rPr>
        <w:t xml:space="preserve">» </w:t>
      </w:r>
    </w:p>
    <w:p w:rsidR="00FA23BB" w:rsidRDefault="0028635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 xml:space="preserve">МБОУ Мстинская СОШ </w:t>
      </w:r>
    </w:p>
    <w:p w:rsidR="00FA23BB" w:rsidRDefault="00FA23BB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7034"/>
      </w:tblGrid>
      <w:tr w:rsidR="00FA23BB" w:rsidTr="001831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День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Мероприятие</w:t>
            </w: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i/>
                <w:color w:val="000000"/>
                <w:sz w:val="32"/>
              </w:rPr>
              <w:t xml:space="preserve">  « Здравствуй, лето красное!»</w:t>
            </w:r>
            <w:r w:rsidR="00183148">
              <w:rPr>
                <w:rFonts w:ascii="Monotype Corsiva" w:eastAsia="Monotype Corsiva" w:hAnsi="Monotype Corsiva" w:cs="Monotype Corsiva"/>
                <w:b/>
                <w:i/>
                <w:color w:val="000000"/>
                <w:sz w:val="32"/>
              </w:rPr>
              <w:t xml:space="preserve"> 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i/>
                <w:color w:val="000000"/>
                <w:sz w:val="32"/>
              </w:rPr>
              <w:t>-и</w:t>
            </w:r>
            <w:proofErr w:type="gramEnd"/>
            <w:r>
              <w:rPr>
                <w:rFonts w:ascii="Monotype Corsiva" w:eastAsia="Monotype Corsiva" w:hAnsi="Monotype Corsiva" w:cs="Monotype Corsiva"/>
                <w:b/>
                <w:i/>
                <w:color w:val="000000"/>
                <w:sz w:val="32"/>
              </w:rPr>
              <w:t>гровая программа</w:t>
            </w:r>
          </w:p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i/>
                <w:color w:val="000000"/>
                <w:sz w:val="32"/>
              </w:rPr>
              <w:t>03. 06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Организационные мероприятия по приему детей и распределению по отрядам и размещению;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 отрядных уголков и уголка лагеря;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 по технике безопасности, отработка плана эвакуации, тренировочная эвакуация;</w:t>
            </w:r>
          </w:p>
          <w:p w:rsidR="00FA23BB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183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Праздник в Доме Культуры.</w:t>
            </w: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Познавательная игра «Повторяем правила дорожного </w:t>
            </w: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lastRenderedPageBreak/>
              <w:t>движения»</w:t>
            </w:r>
          </w:p>
          <w:p w:rsidR="00FA23BB" w:rsidRDefault="00286353">
            <w:pPr>
              <w:spacing w:after="0" w:line="240" w:lineRule="auto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04. 06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Минутка здоровья «Как ухаживать за зубами»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«Знатоки дорожной азбуки»</w:t>
            </w:r>
            <w:r w:rsid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познавательный турнир);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Конкурс «Новые дорожные знаки» (помогите работникам ГАИ и нарисуйте новый дорожный знак)</w:t>
            </w:r>
          </w:p>
          <w:p w:rsidR="00FA23BB" w:rsidRDefault="00FA23BB">
            <w:pPr>
              <w:spacing w:after="0" w:line="240" w:lineRule="auto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lastRenderedPageBreak/>
              <w:t xml:space="preserve"> « Как прекрасен этот мир, посмотри!»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05.06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здоровья «Съедобное – несъедобное»;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Рисование по заданию;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рисунков;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на свежем воздухе.</w:t>
            </w:r>
          </w:p>
          <w:p w:rsidR="00FA23BB" w:rsidRDefault="00FA23BB">
            <w:pPr>
              <w:spacing w:after="0" w:line="240" w:lineRule="auto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« Что за прелесть эти сказки?»</w:t>
            </w:r>
            <w:r w:rsidR="00183148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-б</w:t>
            </w:r>
            <w:proofErr w:type="gram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иблиотечный час, посвященный дню рождения </w:t>
            </w:r>
            <w:proofErr w:type="spell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А.С.Пушкина</w:t>
            </w:r>
            <w:proofErr w:type="spellEnd"/>
          </w:p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06.06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Symbol" w:eastAsia="Symbol" w:hAnsi="Symbol" w:cs="Symbol"/>
                <w:color w:val="000000"/>
                <w:sz w:val="24"/>
              </w:rPr>
              <w:t></w:t>
            </w: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презентации о биографии и  творчестве</w:t>
            </w:r>
          </w:p>
          <w:p w:rsidR="00FA23BB" w:rsidRPr="00183148" w:rsidRDefault="00286353" w:rsidP="0018314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А.С.</w:t>
            </w:r>
            <w:r w:rsid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Пушкина;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по сказкам А.С. Пушкина;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  «У Лукоморья…»;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Сказочный парад;</w:t>
            </w:r>
          </w:p>
          <w:p w:rsidR="00FA23BB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на лучшего знатока сказок.</w:t>
            </w: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 «Веселые старты»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07.06.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Минутка безопасности « Обучение мерам пожарной безопасности»; 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Трудовой десант;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Разучивание новых игр с мячом и скакалкой;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Проведение эстафет.</w:t>
            </w:r>
          </w:p>
          <w:p w:rsidR="00FA23BB" w:rsidRDefault="00FA23BB">
            <w:pPr>
              <w:spacing w:after="0" w:line="240" w:lineRule="auto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«Волшебная бумага»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10. 06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здоровья «Первая помощь при порезах»;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в сказку. Викторина по сказкам;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Изготовление из бумаги «волшебных» поделок, фокусы с бумагой;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поведения во время террористического акта.</w:t>
            </w: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 « М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ы-</w:t>
            </w:r>
            <w:proofErr w:type="gramEnd"/>
            <w:r w:rsidR="00183148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граждане России»-познавательная игра</w:t>
            </w:r>
          </w:p>
          <w:p w:rsidR="00FA23BB" w:rsidRDefault="00FA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11 .06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286353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28635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Спортивная разминка;</w:t>
            </w:r>
          </w:p>
          <w:p w:rsidR="00FA23BB" w:rsidRPr="00286353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863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Спортивные эстафеты;</w:t>
            </w:r>
            <w:r w:rsidRPr="00286353">
              <w:rPr>
                <w:rFonts w:ascii="Monotype Corsiva" w:eastAsia="Monotype Corsiva" w:hAnsi="Monotype Corsiva" w:cs="Monotype Corsiva"/>
                <w:b/>
                <w:i/>
                <w:color w:val="000000"/>
                <w:sz w:val="32"/>
              </w:rPr>
              <w:t xml:space="preserve"> </w:t>
            </w:r>
          </w:p>
          <w:p w:rsidR="00FA23BB" w:rsidRPr="00087706" w:rsidRDefault="00087706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Поиск «клада»</w:t>
            </w:r>
          </w:p>
          <w:p w:rsidR="00087706" w:rsidRDefault="00087706" w:rsidP="00087706">
            <w:pPr>
              <w:numPr>
                <w:ilvl w:val="0"/>
                <w:numId w:val="18"/>
              </w:numPr>
              <w:spacing w:before="100" w:after="100" w:line="240" w:lineRule="auto"/>
              <w:ind w:left="741" w:right="-10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Мы дети твои,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РОССИЯ!</w:t>
            </w:r>
          </w:p>
          <w:p w:rsidR="00087706" w:rsidRDefault="00087706" w:rsidP="00087706">
            <w:pPr>
              <w:spacing w:before="100" w:after="100" w:line="240" w:lineRule="auto"/>
              <w:ind w:left="720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« В мире спорта и сказок.  В поисках волшебного клада»</w:t>
            </w:r>
          </w:p>
          <w:p w:rsidR="00FA23BB" w:rsidRDefault="00FA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FA23BB" w:rsidRDefault="00286353">
            <w:pPr>
              <w:spacing w:after="0" w:line="240" w:lineRule="auto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13. 06.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здоровья «Осанка – основа красивой походки»;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«Устами младенца»;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Игры и развлечения в 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Трудовой десант.</w:t>
            </w:r>
          </w:p>
        </w:tc>
      </w:tr>
      <w:tr w:rsidR="00FA23BB" w:rsidTr="001831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 «</w:t>
            </w:r>
            <w:proofErr w:type="spell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Конкурсно</w:t>
            </w:r>
            <w:proofErr w:type="spell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-развлекательная программа </w:t>
            </w: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lastRenderedPageBreak/>
              <w:t>«</w:t>
            </w:r>
            <w:proofErr w:type="spell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Семицветик</w:t>
            </w:r>
            <w:proofErr w:type="spell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»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14. 06.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Минутка безопасности « Обучение правилам безопасного поведения на воде, в лесу, на дорогах»;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викторина «</w:t>
            </w:r>
            <w:r w:rsidRPr="00183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Всё обо всём»;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</w:t>
            </w:r>
            <w:r w:rsidRPr="00183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«Спрятавшиеся ноты»</w:t>
            </w: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составить предложения, в которых спрятались бы пять нот (ля, ми, ре, фа, си);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Викторины о цветах.</w:t>
            </w: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spacing w:after="0" w:line="240" w:lineRule="auto"/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lastRenderedPageBreak/>
              <w:t>« Во поле берёзонька стояла…»</w:t>
            </w:r>
            <w:r w:rsidR="00183148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-п</w:t>
            </w:r>
            <w:proofErr w:type="gram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ознавательно-игровой час, посвященный традициям русского народа</w:t>
            </w:r>
          </w:p>
          <w:p w:rsidR="00FA23BB" w:rsidRDefault="00286353" w:rsidP="00183148">
            <w:pPr>
              <w:spacing w:after="0" w:line="240" w:lineRule="auto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17. 06.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музея старины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Казикинской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сельской библиотеке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</w:t>
            </w:r>
            <w:r w:rsid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вание старинных подвижных игр.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Изготовление поделок из бумаги и подручного материала;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 – класс </w:t>
            </w:r>
            <w:r w:rsidRPr="00183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«Умелые руки не знают скуки»</w:t>
            </w: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A23BB" w:rsidRDefault="00FA23BB">
            <w:pPr>
              <w:spacing w:after="0" w:line="240" w:lineRule="auto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« Джунгли зовут»- развлекательно-познавательная  игра</w:t>
            </w:r>
          </w:p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18.06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здоровья «Первая помощь при укусах насекомых»;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«Самый, самый…»;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Игра « Зов джунглей »;  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«Какие опасности нас подстерегают»  </w:t>
            </w: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«Игровая программа «Дорожный калейдоскоп»»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19.06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здоровья «Зелёная аптечка»;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«Грибной марафон»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рисунков дорожных знаков; 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Велосипедные гонки.</w:t>
            </w:r>
          </w:p>
          <w:p w:rsidR="00FA23BB" w:rsidRDefault="00FA23BB">
            <w:pPr>
              <w:spacing w:after="0" w:line="240" w:lineRule="auto"/>
              <w:ind w:left="381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="00F75C0D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« В стране  </w:t>
            </w:r>
            <w:proofErr w:type="spellStart"/>
            <w:r w:rsidR="00F75C0D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чистюлек</w:t>
            </w:r>
            <w:proofErr w:type="spellEnd"/>
            <w:r w:rsidR="00F75C0D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…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»</w:t>
            </w:r>
            <w:r w:rsidR="00F75C0D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-</w:t>
            </w:r>
            <w:proofErr w:type="gramEnd"/>
            <w:r w:rsidR="00F75C0D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час здоровья </w:t>
            </w:r>
          </w:p>
          <w:p w:rsidR="00FA23BB" w:rsidRDefault="00286353">
            <w:pPr>
              <w:spacing w:after="0" w:line="240" w:lineRule="auto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20.06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183148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3148">
              <w:rPr>
                <w:rFonts w:ascii="Symbol" w:eastAsia="Symbol" w:hAnsi="Symbol" w:cs="Symbol"/>
                <w:sz w:val="24"/>
              </w:rPr>
              <w:t></w:t>
            </w:r>
            <w:r w:rsidRPr="00183148">
              <w:rPr>
                <w:rFonts w:ascii="Symbol" w:eastAsia="Symbol" w:hAnsi="Symbol" w:cs="Symbol"/>
                <w:sz w:val="24"/>
              </w:rPr>
              <w:t></w:t>
            </w:r>
            <w:r w:rsidRPr="00183148">
              <w:rPr>
                <w:rFonts w:ascii="Symbol" w:eastAsia="Symbol" w:hAnsi="Symbol" w:cs="Symbol"/>
                <w:sz w:val="24"/>
              </w:rPr>
              <w:t></w:t>
            </w:r>
            <w:r w:rsidRPr="00183148">
              <w:rPr>
                <w:rFonts w:ascii="Symbol" w:eastAsia="Symbol" w:hAnsi="Symbol" w:cs="Symbol"/>
                <w:sz w:val="24"/>
              </w:rPr>
              <w:t></w:t>
            </w:r>
            <w:r w:rsidR="00286353" w:rsidRPr="00183148">
              <w:rPr>
                <w:rFonts w:ascii="Times New Roman" w:eastAsia="Times New Roman" w:hAnsi="Times New Roman" w:cs="Times New Roman"/>
                <w:sz w:val="24"/>
              </w:rPr>
              <w:t xml:space="preserve">Минутка здоровья «Друзья </w:t>
            </w:r>
            <w:proofErr w:type="spellStart"/>
            <w:r w:rsidR="00286353" w:rsidRPr="00183148"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 w:rsidR="00286353" w:rsidRPr="00183148">
              <w:rPr>
                <w:rFonts w:ascii="Times New Roman" w:eastAsia="Times New Roman" w:hAnsi="Times New Roman" w:cs="Times New Roman"/>
                <w:sz w:val="24"/>
              </w:rPr>
              <w:t xml:space="preserve"> и наше здоровье;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sz w:val="24"/>
              </w:rPr>
              <w:t>«Иллюстрация к песне» сделать иллюстрации к строчкам популярных песен;</w:t>
            </w:r>
          </w:p>
          <w:p w:rsidR="00FA23BB" w:rsidRPr="00183148" w:rsidRDefault="00183148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3148">
              <w:rPr>
                <w:rFonts w:ascii="Symbol" w:eastAsia="Symbol" w:hAnsi="Symbol" w:cs="Symbol"/>
                <w:sz w:val="24"/>
              </w:rPr>
              <w:t></w:t>
            </w:r>
            <w:r w:rsidR="00286353" w:rsidRPr="00183148">
              <w:rPr>
                <w:rFonts w:ascii="Times New Roman" w:eastAsia="Times New Roman" w:hAnsi="Times New Roman" w:cs="Times New Roman"/>
                <w:sz w:val="24"/>
              </w:rPr>
              <w:t>Конкурс рисунков на асфальте</w:t>
            </w:r>
            <w:r w:rsidR="00286353" w:rsidRPr="0018314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«Дети любят мир»</w:t>
            </w:r>
            <w:r w:rsidR="00286353" w:rsidRPr="00183148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A23BB" w:rsidRPr="00183148" w:rsidRDefault="00FA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23BB" w:rsidRDefault="00FA23BB">
            <w:pPr>
              <w:spacing w:after="0" w:line="240" w:lineRule="auto"/>
              <w:jc w:val="both"/>
            </w:pPr>
          </w:p>
        </w:tc>
      </w:tr>
      <w:tr w:rsidR="00FA23BB" w:rsidTr="00183148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both"/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«Мы знаем! Мы помним!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»-</w:t>
            </w:r>
            <w:proofErr w:type="gram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урок Мужества, посвященный 78-ой годовщине начала ВОВ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21.06.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школьный Музей;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Возложение цветов к Обелиску;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Минута молчания.  </w:t>
            </w:r>
          </w:p>
          <w:p w:rsidR="00FA23BB" w:rsidRDefault="00F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23BB" w:rsidRDefault="00FA23BB" w:rsidP="00183148">
            <w:pPr>
              <w:spacing w:after="0" w:line="240" w:lineRule="auto"/>
              <w:ind w:left="720"/>
              <w:jc w:val="both"/>
              <w:rPr>
                <w:rFonts w:ascii="Symbol" w:eastAsia="Symbol" w:hAnsi="Symbol" w:cs="Symbol"/>
                <w:color w:val="000000"/>
                <w:sz w:val="24"/>
              </w:rPr>
            </w:pPr>
          </w:p>
          <w:p w:rsidR="00FA23BB" w:rsidRDefault="00FA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23BB" w:rsidRDefault="00FA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23BB" w:rsidRDefault="00FA23BB">
            <w:pPr>
              <w:spacing w:after="0" w:line="240" w:lineRule="auto"/>
            </w:pPr>
          </w:p>
        </w:tc>
      </w:tr>
      <w:tr w:rsidR="00FA23BB" w:rsidTr="00566E25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both"/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«Если хочешь</w:t>
            </w:r>
            <w:r w:rsidR="00183148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–б</w:t>
            </w:r>
            <w:proofErr w:type="gram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удь здоров!»</w:t>
            </w:r>
            <w:r w:rsidR="001302AB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-развлекате</w:t>
            </w:r>
            <w:bookmarkStart w:id="0" w:name="_GoBack"/>
            <w:bookmarkEnd w:id="0"/>
            <w:r w:rsidR="001302AB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льный </w:t>
            </w:r>
            <w:r w:rsidR="001302AB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lastRenderedPageBreak/>
              <w:t>час.</w:t>
            </w:r>
          </w:p>
          <w:p w:rsidR="00FA23BB" w:rsidRDefault="00286353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24. 06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Минутка здоровья «Гигиена в доме»;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«Устами младенца»;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здоровья «Осанка – основа красивой походки»;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и развлечения в ДК;</w:t>
            </w:r>
          </w:p>
          <w:p w:rsidR="00FA23BB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Трудовой десант;</w:t>
            </w:r>
          </w:p>
        </w:tc>
      </w:tr>
      <w:tr w:rsidR="00FA23BB" w:rsidTr="00566E25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lastRenderedPageBreak/>
              <w:t>«День Книги»</w:t>
            </w:r>
          </w:p>
          <w:p w:rsidR="00FA23BB" w:rsidRDefault="001302AB">
            <w:pPr>
              <w:spacing w:after="0" w:line="240" w:lineRule="auto"/>
              <w:jc w:val="both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25.</w:t>
            </w:r>
            <w:r w:rsidR="00286353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06</w:t>
            </w: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- библиотечный час.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183148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Symbol" w:eastAsia="Symbol" w:hAnsi="Symbol" w:cs="Symbol"/>
                <w:color w:val="000000"/>
                <w:sz w:val="24"/>
              </w:rPr>
              <w:t></w:t>
            </w:r>
            <w:r w:rsidR="00286353"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 безопасности «Обучение правилам дорожного движения»;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Казикинской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библиотеки;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книжными новинками;</w:t>
            </w:r>
          </w:p>
          <w:p w:rsidR="00FA23BB" w:rsidRDefault="00286353" w:rsidP="0018314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на лучшего знатока детской литературы.</w:t>
            </w:r>
          </w:p>
          <w:p w:rsidR="00FA23BB" w:rsidRDefault="00FA23BB" w:rsidP="00183148">
            <w:pPr>
              <w:spacing w:after="0" w:line="240" w:lineRule="auto"/>
              <w:ind w:left="720" w:hanging="300"/>
              <w:jc w:val="both"/>
            </w:pPr>
          </w:p>
        </w:tc>
      </w:tr>
      <w:tr w:rsidR="00FA23BB" w:rsidTr="00566E25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Default="00286353" w:rsidP="00183148">
            <w:pPr>
              <w:spacing w:after="0" w:line="240" w:lineRule="auto"/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«А знаешь, всё ещё будет…!»</w:t>
            </w:r>
            <w:r w:rsidR="00183148"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  </w:t>
            </w:r>
            <w:proofErr w:type="gramStart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-и</w:t>
            </w:r>
            <w:proofErr w:type="gramEnd"/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 xml:space="preserve">гровая программа </w:t>
            </w:r>
          </w:p>
          <w:p w:rsidR="00FA23BB" w:rsidRDefault="00286353" w:rsidP="00183148">
            <w:pPr>
              <w:spacing w:after="0" w:line="240" w:lineRule="auto"/>
            </w:pPr>
            <w:r>
              <w:rPr>
                <w:rFonts w:ascii="Monotype Corsiva" w:eastAsia="Monotype Corsiva" w:hAnsi="Monotype Corsiva" w:cs="Monotype Corsiva"/>
                <w:b/>
                <w:color w:val="000000"/>
                <w:sz w:val="32"/>
              </w:rPr>
              <w:t>26. 06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Конкурсная  программа «Веселись, играй и смейся!»;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 по технике безопасности  во время летних каникул;</w:t>
            </w:r>
          </w:p>
          <w:p w:rsidR="00FA23BB" w:rsidRPr="00183148" w:rsidRDefault="00286353" w:rsidP="001831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 по правилам дорожного движения</w:t>
            </w:r>
            <w:proofErr w:type="gramStart"/>
            <w:r w:rsidRPr="00183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183148">
              <w:rPr>
                <w:rFonts w:ascii="Symbol" w:eastAsia="Symbol" w:hAnsi="Symbol" w:cs="Symbol"/>
                <w:color w:val="000000"/>
                <w:sz w:val="24"/>
              </w:rPr>
              <w:t></w:t>
            </w:r>
            <w:r w:rsidRPr="00183148">
              <w:rPr>
                <w:rFonts w:ascii="Symbol" w:eastAsia="Symbol" w:hAnsi="Symbol" w:cs="Symbol"/>
                <w:color w:val="000000"/>
                <w:sz w:val="24"/>
              </w:rPr>
              <w:t></w:t>
            </w:r>
            <w:r w:rsidRPr="00183148">
              <w:rPr>
                <w:rFonts w:ascii="Symbol" w:eastAsia="Symbol" w:hAnsi="Symbol" w:cs="Symbol"/>
                <w:color w:val="000000"/>
                <w:sz w:val="24"/>
              </w:rPr>
              <w:t></w:t>
            </w:r>
          </w:p>
          <w:p w:rsidR="00FA23BB" w:rsidRDefault="00FA23BB">
            <w:pPr>
              <w:spacing w:after="0" w:line="240" w:lineRule="auto"/>
            </w:pPr>
          </w:p>
        </w:tc>
      </w:tr>
    </w:tbl>
    <w:p w:rsidR="00FA23BB" w:rsidRDefault="00FA23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A23BB" w:rsidRDefault="00FA23B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83148" w:rsidRDefault="0018314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83148" w:rsidRDefault="0018314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83148" w:rsidRDefault="0018314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83148" w:rsidRDefault="0018314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83148" w:rsidRDefault="0018314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A23BB" w:rsidRDefault="00286353">
      <w:pPr>
        <w:spacing w:after="0" w:line="360" w:lineRule="auto"/>
        <w:jc w:val="center"/>
        <w:rPr>
          <w:rFonts w:ascii="Comic Sans MS" w:eastAsia="Comic Sans MS" w:hAnsi="Comic Sans MS" w:cs="Comic Sans MS"/>
          <w:b/>
          <w:sz w:val="44"/>
          <w:vertAlign w:val="superscript"/>
        </w:rPr>
      </w:pPr>
      <w:r>
        <w:rPr>
          <w:rFonts w:ascii="Comic Sans MS" w:eastAsia="Comic Sans MS" w:hAnsi="Comic Sans MS" w:cs="Comic Sans MS"/>
          <w:b/>
          <w:sz w:val="44"/>
          <w:vertAlign w:val="superscript"/>
        </w:rPr>
        <w:t xml:space="preserve">Режим работы лагеря « </w:t>
      </w:r>
      <w:proofErr w:type="spellStart"/>
      <w:r>
        <w:rPr>
          <w:rFonts w:ascii="Comic Sans MS" w:eastAsia="Comic Sans MS" w:hAnsi="Comic Sans MS" w:cs="Comic Sans MS"/>
          <w:b/>
          <w:sz w:val="44"/>
          <w:vertAlign w:val="superscript"/>
        </w:rPr>
        <w:t>Солнышкины</w:t>
      </w:r>
      <w:proofErr w:type="spellEnd"/>
      <w:r>
        <w:rPr>
          <w:rFonts w:ascii="Comic Sans MS" w:eastAsia="Comic Sans MS" w:hAnsi="Comic Sans MS" w:cs="Comic Sans MS"/>
          <w:b/>
          <w:sz w:val="44"/>
          <w:vertAlign w:val="superscript"/>
        </w:rPr>
        <w:t xml:space="preserve"> дети »</w:t>
      </w:r>
    </w:p>
    <w:p w:rsidR="00FA23BB" w:rsidRDefault="002863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8.30 – 9.00</w:t>
      </w:r>
      <w:r>
        <w:rPr>
          <w:rFonts w:ascii="Times New Roman" w:eastAsia="Times New Roman" w:hAnsi="Times New Roman" w:cs="Times New Roman"/>
          <w:b/>
          <w:sz w:val="24"/>
        </w:rPr>
        <w:t xml:space="preserve">  - сбор детей, зарядка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Всем привет! Пора, пора!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Вас приветствуют, друзья!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Тут же по порядку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Все ребята на зарядку!</w:t>
      </w:r>
    </w:p>
    <w:p w:rsidR="00FA23BB" w:rsidRDefault="00286353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9.00 – 9.15</w:t>
      </w:r>
      <w:r>
        <w:rPr>
          <w:rFonts w:ascii="Times New Roman" w:eastAsia="Times New Roman" w:hAnsi="Times New Roman" w:cs="Times New Roman"/>
          <w:b/>
          <w:sz w:val="24"/>
        </w:rPr>
        <w:t xml:space="preserve"> – утренняя линейка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Все ребята собрались?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На линейку становись!</w:t>
      </w:r>
    </w:p>
    <w:p w:rsidR="00FA23BB" w:rsidRDefault="00286353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9.15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-  10.00</w:t>
      </w:r>
      <w:r>
        <w:rPr>
          <w:rFonts w:ascii="Times New Roman" w:eastAsia="Times New Roman" w:hAnsi="Times New Roman" w:cs="Times New Roman"/>
          <w:b/>
          <w:sz w:val="24"/>
        </w:rPr>
        <w:t xml:space="preserve"> – завтрак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Всем за стол! Узнать пора,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Чем побалуют повара.</w:t>
      </w:r>
    </w:p>
    <w:p w:rsidR="00FA23BB" w:rsidRDefault="00286353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10.00 – 12.00</w:t>
      </w:r>
      <w:r>
        <w:rPr>
          <w:rFonts w:ascii="Times New Roman" w:eastAsia="Times New Roman" w:hAnsi="Times New Roman" w:cs="Times New Roman"/>
          <w:b/>
          <w:sz w:val="24"/>
        </w:rPr>
        <w:t xml:space="preserve"> –работа по плану отрядов, проведение  инструктажа, работа кружков и секций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-Кто куда…кто в поход,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Кто в цветник, на огород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Мы же в лес идём все вместе,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Ничего нет интересней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-Загорай и закаляйся,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быстрой речке искупайся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-Раз пришёл весёлый час,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То играют все у нас!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A23BB" w:rsidRDefault="00286353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12.00 – 13.40</w:t>
      </w:r>
      <w:r>
        <w:rPr>
          <w:rFonts w:ascii="Times New Roman" w:eastAsia="Times New Roman" w:hAnsi="Times New Roman" w:cs="Times New Roman"/>
          <w:b/>
          <w:sz w:val="24"/>
        </w:rPr>
        <w:t xml:space="preserve"> – оздоровительные процедуры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прогулки, солнечные ванны.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13.40 – 14.00 – обед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За столом серьёзный вид,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Приналяжем и покажем,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Наш ребячий аппетит!</w:t>
      </w:r>
    </w:p>
    <w:p w:rsidR="00FA23BB" w:rsidRDefault="00286353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14.00-14.30 - свободное время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-Не грустят в семействе нашем: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Мы поём, играем, пляшем</w:t>
      </w:r>
    </w:p>
    <w:p w:rsidR="00FA23BB" w:rsidRDefault="00286353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Все занятия хороши</w:t>
      </w:r>
    </w:p>
    <w:p w:rsidR="00FA23BB" w:rsidRDefault="00286353">
      <w:pPr>
        <w:tabs>
          <w:tab w:val="left" w:pos="34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Всё сумеем сделать мы!</w:t>
      </w:r>
    </w:p>
    <w:p w:rsidR="00FA23BB" w:rsidRDefault="00286353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14.30 -Уход домой        </w:t>
      </w:r>
    </w:p>
    <w:p w:rsidR="00FA23BB" w:rsidRDefault="00FA23BB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A23BB" w:rsidRDefault="00FA23BB">
      <w:pPr>
        <w:spacing w:before="240" w:after="60" w:line="360" w:lineRule="auto"/>
        <w:rPr>
          <w:rFonts w:ascii="Arial" w:eastAsia="Arial" w:hAnsi="Arial" w:cs="Arial"/>
        </w:rPr>
      </w:pPr>
    </w:p>
    <w:p w:rsidR="00FA23BB" w:rsidRDefault="00FA23BB">
      <w:pPr>
        <w:spacing w:before="240" w:after="60" w:line="360" w:lineRule="auto"/>
        <w:rPr>
          <w:rFonts w:ascii="Arial" w:eastAsia="Arial" w:hAnsi="Arial" w:cs="Arial"/>
        </w:rPr>
      </w:pPr>
    </w:p>
    <w:p w:rsidR="00FA23BB" w:rsidRDefault="00FA23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FA23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FA23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FA23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FA23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3BB" w:rsidRDefault="00FA23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A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90"/>
    <w:multiLevelType w:val="multilevel"/>
    <w:tmpl w:val="71EA8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A19DB"/>
    <w:multiLevelType w:val="hybridMultilevel"/>
    <w:tmpl w:val="268E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130B"/>
    <w:multiLevelType w:val="multilevel"/>
    <w:tmpl w:val="A1DE4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C58C3"/>
    <w:multiLevelType w:val="multilevel"/>
    <w:tmpl w:val="0CA0C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67B03"/>
    <w:multiLevelType w:val="multilevel"/>
    <w:tmpl w:val="DEDEA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E0715"/>
    <w:multiLevelType w:val="multilevel"/>
    <w:tmpl w:val="B3B81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431FE"/>
    <w:multiLevelType w:val="multilevel"/>
    <w:tmpl w:val="506A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02586"/>
    <w:multiLevelType w:val="multilevel"/>
    <w:tmpl w:val="779E8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50389"/>
    <w:multiLevelType w:val="multilevel"/>
    <w:tmpl w:val="A83A3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D4EE6"/>
    <w:multiLevelType w:val="multilevel"/>
    <w:tmpl w:val="3E84B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E6A65"/>
    <w:multiLevelType w:val="multilevel"/>
    <w:tmpl w:val="D982F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24AB2"/>
    <w:multiLevelType w:val="multilevel"/>
    <w:tmpl w:val="A0E63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E2D70"/>
    <w:multiLevelType w:val="multilevel"/>
    <w:tmpl w:val="B0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7F0A78"/>
    <w:multiLevelType w:val="multilevel"/>
    <w:tmpl w:val="89E6D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61197"/>
    <w:multiLevelType w:val="multilevel"/>
    <w:tmpl w:val="04F6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65A22"/>
    <w:multiLevelType w:val="multilevel"/>
    <w:tmpl w:val="464EA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7C7AD8"/>
    <w:multiLevelType w:val="multilevel"/>
    <w:tmpl w:val="12547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3CDB"/>
    <w:multiLevelType w:val="hybridMultilevel"/>
    <w:tmpl w:val="AA0A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4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3BB"/>
    <w:rsid w:val="00087706"/>
    <w:rsid w:val="001302AB"/>
    <w:rsid w:val="00183148"/>
    <w:rsid w:val="00286353"/>
    <w:rsid w:val="00566E25"/>
    <w:rsid w:val="00F75C0D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2019-05-27T06:17:00Z</dcterms:created>
  <dcterms:modified xsi:type="dcterms:W3CDTF">2019-05-30T12:34:00Z</dcterms:modified>
</cp:coreProperties>
</file>